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>ДО</w:t>
      </w:r>
      <w:r w:rsidRPr="001E54C0">
        <w:rPr>
          <w:rFonts w:ascii="Times New Roman" w:eastAsia="Times New Roman" w:hAnsi="Times New Roman" w:cs="Times New Roman"/>
          <w:sz w:val="28"/>
          <w:szCs w:val="28"/>
          <w:lang w:val="en-US" w:eastAsia="bg-BG"/>
        </w:rPr>
        <w:t xml:space="preserve"> </w:t>
      </w:r>
      <w:r w:rsidRPr="001E54C0">
        <w:rPr>
          <w:rFonts w:ascii="Times New Roman" w:eastAsia="Times New Roman" w:hAnsi="Times New Roman" w:cs="Times New Roman"/>
          <w:sz w:val="28"/>
          <w:szCs w:val="28"/>
          <w:lang w:eastAsia="bg-BG"/>
        </w:rPr>
        <w:t xml:space="preserve"> 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</w:pPr>
      <w:r w:rsidRPr="001E54C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 xml:space="preserve">ОБЩИНА </w:t>
      </w:r>
      <w:r w:rsidR="00477AB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bg-BG"/>
        </w:rPr>
        <w:t>СИМИТЛИ</w:t>
      </w:r>
    </w:p>
    <w:p w:rsidR="00B40C9A" w:rsidRPr="001E54C0" w:rsidRDefault="00B40C9A" w:rsidP="00B40C9A">
      <w:pPr>
        <w:spacing w:after="0" w:line="240" w:lineRule="auto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bg-BG"/>
        </w:rPr>
      </w:pPr>
    </w:p>
    <w:p w:rsidR="00B40C9A" w:rsidRPr="001E54C0" w:rsidRDefault="001E54C0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32"/>
          <w:szCs w:val="24"/>
          <w:lang w:eastAsia="bg-BG"/>
        </w:rPr>
        <w:t xml:space="preserve">ИНДИКАТИВНО ПРЕДЛОЖЕНИЕ </w:t>
      </w:r>
    </w:p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973336" w:rsidRDefault="00B40C9A" w:rsidP="00B40C9A">
      <w:pPr>
        <w:keepNext/>
        <w:keepLine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973336">
        <w:rPr>
          <w:rFonts w:ascii="Times New Roman" w:eastAsia="Times New Roman" w:hAnsi="Times New Roman" w:cs="Times New Roman"/>
          <w:sz w:val="24"/>
          <w:szCs w:val="24"/>
          <w:lang w:eastAsia="bg-BG"/>
        </w:rPr>
        <w:t>във връзка с отправено запитване за провеждането на пазарни консултации за определяне на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 </w:t>
      </w:r>
      <w:r w:rsidR="001E54C0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индикативна стойност </w:t>
      </w:r>
      <w:r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 xml:space="preserve">за </w:t>
      </w:r>
      <w:r w:rsidR="00374C11" w:rsidRPr="00973336">
        <w:rPr>
          <w:rFonts w:ascii="Times New Roman" w:eastAsia="Times New Roman" w:hAnsi="Times New Roman" w:cs="Times New Roman"/>
          <w:color w:val="000000"/>
          <w:sz w:val="24"/>
          <w:szCs w:val="24"/>
          <w:lang w:eastAsia="bg-BG"/>
        </w:rPr>
        <w:t>обществена поръчка с предмет: „</w:t>
      </w:r>
      <w:r w:rsidR="00973336" w:rsidRPr="00973336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973336" w:rsidRPr="00973336">
        <w:rPr>
          <w:rFonts w:ascii="Times New Roman" w:hAnsi="Times New Roman" w:cs="Times New Roman"/>
          <w:color w:val="000000"/>
          <w:sz w:val="24"/>
          <w:szCs w:val="24"/>
        </w:rPr>
        <w:t xml:space="preserve"> проект: </w:t>
      </w:r>
      <w:r w:rsidR="00973336" w:rsidRPr="00973336">
        <w:rPr>
          <w:rFonts w:ascii="Times New Roman" w:hAnsi="Times New Roman" w:cs="Times New Roman"/>
          <w:sz w:val="24"/>
          <w:szCs w:val="24"/>
        </w:rPr>
        <w:t>„</w:t>
      </w:r>
      <w:r w:rsidR="00973336" w:rsidRPr="00973336">
        <w:rPr>
          <w:rFonts w:ascii="Times New Roman" w:hAnsi="Times New Roman" w:cs="Times New Roman"/>
          <w:color w:val="000000"/>
          <w:sz w:val="24"/>
          <w:szCs w:val="24"/>
        </w:rPr>
        <w:t>Повишаване привлекателността на гр. Симитли и селата Полена и Брежани чрез обновяване на инфраструктурата</w:t>
      </w:r>
      <w:r w:rsidR="00374C11" w:rsidRPr="00973336">
        <w:rPr>
          <w:rFonts w:ascii="Times New Roman" w:hAnsi="Times New Roman" w:cs="Times New Roman"/>
          <w:sz w:val="24"/>
          <w:szCs w:val="24"/>
        </w:rPr>
        <w:t>“</w:t>
      </w:r>
      <w:r w:rsidRPr="00973336"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B40C9A" w:rsidRPr="001E54C0" w:rsidRDefault="00B40C9A" w:rsidP="00B40C9A">
      <w:pPr>
        <w:keepNext/>
        <w:keepLines/>
        <w:spacing w:after="0" w:line="240" w:lineRule="auto"/>
        <w:ind w:left="20"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6"/>
        <w:gridCol w:w="4509"/>
      </w:tblGrid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Наименование на оферента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ЕИК/БУЛСТАТ</w:t>
            </w:r>
            <w:r w:rsidR="00477ABC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/ЕГН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на управление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A732A9" w:rsidRPr="001E54C0" w:rsidTr="001E54C0">
        <w:tc>
          <w:tcPr>
            <w:tcW w:w="4696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Адрес за кореспонденция</w:t>
            </w:r>
          </w:p>
        </w:tc>
        <w:tc>
          <w:tcPr>
            <w:tcW w:w="4509" w:type="dxa"/>
            <w:shd w:val="clear" w:color="auto" w:fill="auto"/>
          </w:tcPr>
          <w:p w:rsidR="00A732A9" w:rsidRPr="001E54C0" w:rsidRDefault="00A732A9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  <w:tr w:rsidR="00B40C9A" w:rsidRPr="001E54C0" w:rsidTr="001E54C0">
        <w:tc>
          <w:tcPr>
            <w:tcW w:w="4696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 xml:space="preserve">Представляващ оферента 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(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  <w:t>управител, съдружник, прокурист, пълномощник – упоменава се което е приложимо</w:t>
            </w:r>
            <w:r w:rsidRPr="001E54C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ru-RU" w:eastAsia="bg-BG"/>
              </w:rPr>
              <w:t>)</w:t>
            </w:r>
          </w:p>
        </w:tc>
        <w:tc>
          <w:tcPr>
            <w:tcW w:w="4509" w:type="dxa"/>
            <w:shd w:val="clear" w:color="auto" w:fill="auto"/>
          </w:tcPr>
          <w:p w:rsidR="00B40C9A" w:rsidRPr="001E54C0" w:rsidRDefault="00B40C9A" w:rsidP="00E811A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bg-BG"/>
              </w:rPr>
            </w:pPr>
          </w:p>
        </w:tc>
      </w:tr>
    </w:tbl>
    <w:p w:rsidR="00B40C9A" w:rsidRPr="001E54C0" w:rsidRDefault="00B40C9A" w:rsidP="00B40C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b/>
          <w:sz w:val="24"/>
          <w:szCs w:val="24"/>
          <w:shd w:val="clear" w:color="auto" w:fill="FEFEFE"/>
          <w:lang w:eastAsia="bg-BG"/>
        </w:rPr>
        <w:t xml:space="preserve">УВАЖАЕМИ ГОСПОЖИ И ГОСПОДА, </w:t>
      </w:r>
    </w:p>
    <w:p w:rsidR="00B40C9A" w:rsidRPr="001E54C0" w:rsidRDefault="00B40C9A" w:rsidP="00B40C9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B40C9A" w:rsidRPr="00374C11" w:rsidRDefault="00B40C9A" w:rsidP="00B40C9A">
      <w:pPr>
        <w:tabs>
          <w:tab w:val="left" w:pos="142"/>
        </w:tabs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1E54C0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ab/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Във връзка с публикувана от Община </w:t>
      </w:r>
      <w:r w:rsidR="00477ABC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>Симитли</w:t>
      </w:r>
      <w:r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 обява за пазарни консултации по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чл. 21 ал. 2 от ЗОП и чл. 44 ал. 1 от ЗОП, във връзка с </w:t>
      </w:r>
      <w:r w:rsidR="00374C11" w:rsidRPr="00374C11">
        <w:rPr>
          <w:rFonts w:ascii="Times New Roman" w:eastAsia="Calibri" w:hAnsi="Times New Roman" w:cs="Times New Roman"/>
          <w:sz w:val="24"/>
          <w:szCs w:val="24"/>
          <w:shd w:val="clear" w:color="auto" w:fill="FEFEFE"/>
          <w:lang w:eastAsia="en-US"/>
        </w:rPr>
        <w:t>подготовката за възлагане на обществена поръчка с посоченият горе предмет</w:t>
      </w:r>
      <w:r w:rsidR="00374C11" w:rsidRPr="00374C11">
        <w:rPr>
          <w:rFonts w:ascii="Times New Roman" w:hAnsi="Times New Roman" w:cs="Times New Roman"/>
          <w:sz w:val="24"/>
          <w:szCs w:val="24"/>
          <w:shd w:val="clear" w:color="auto" w:fill="FEFEFE"/>
          <w:lang w:eastAsia="bg-BG"/>
        </w:rPr>
        <w:t>, Ви предоставяме нашето индикативно за стойността на видовете дейности, както следва</w:t>
      </w:r>
      <w:r w:rsidR="001E54C0" w:rsidRPr="00374C11"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  <w:t xml:space="preserve">: </w:t>
      </w:r>
    </w:p>
    <w:p w:rsidR="00B40C9A" w:rsidRPr="00374C11" w:rsidRDefault="00B40C9A" w:rsidP="00B40C9A">
      <w:pPr>
        <w:tabs>
          <w:tab w:val="left" w:pos="993"/>
        </w:tabs>
        <w:spacing w:after="0" w:line="240" w:lineRule="auto"/>
        <w:ind w:left="106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shd w:val="clear" w:color="auto" w:fill="FEFEFE"/>
          <w:lang w:eastAsia="bg-BG"/>
        </w:rPr>
      </w:pPr>
    </w:p>
    <w:p w:rsidR="00374C11" w:rsidRPr="00973336" w:rsidRDefault="00374C11" w:rsidP="00374C11">
      <w:pPr>
        <w:ind w:firstLine="851"/>
        <w:jc w:val="both"/>
        <w:rPr>
          <w:rFonts w:ascii="Times New Roman" w:hAnsi="Times New Roman" w:cs="Times New Roman"/>
          <w:b/>
          <w:sz w:val="24"/>
          <w:szCs w:val="24"/>
          <w:lang w:eastAsia="bg-BG" w:bidi="bg-BG"/>
        </w:rPr>
      </w:pPr>
      <w:bookmarkStart w:id="0" w:name="_Hlk9309858"/>
      <w:r w:rsidRPr="00973336">
        <w:rPr>
          <w:rFonts w:ascii="Times New Roman" w:hAnsi="Times New Roman" w:cs="Times New Roman"/>
          <w:b/>
          <w:bCs/>
          <w:sz w:val="24"/>
          <w:szCs w:val="24"/>
        </w:rPr>
        <w:t xml:space="preserve">Обща цена за изпълнение на обществена поръчка с предмет: </w:t>
      </w:r>
      <w:r w:rsidRPr="00973336">
        <w:rPr>
          <w:rFonts w:ascii="Times New Roman" w:hAnsi="Times New Roman" w:cs="Times New Roman"/>
          <w:sz w:val="24"/>
          <w:szCs w:val="24"/>
          <w:lang w:eastAsia="bg-BG"/>
        </w:rPr>
        <w:t>„</w:t>
      </w:r>
      <w:r w:rsidR="00973336" w:rsidRPr="00973336">
        <w:rPr>
          <w:rFonts w:ascii="Times New Roman" w:hAnsi="Times New Roman" w:cs="Times New Roman"/>
          <w:sz w:val="24"/>
          <w:szCs w:val="24"/>
        </w:rPr>
        <w:t>Консултантски услуги за управление и отчитане на</w:t>
      </w:r>
      <w:r w:rsidR="00973336" w:rsidRPr="00973336">
        <w:rPr>
          <w:rFonts w:ascii="Times New Roman" w:hAnsi="Times New Roman" w:cs="Times New Roman"/>
          <w:color w:val="000000"/>
          <w:sz w:val="24"/>
          <w:szCs w:val="24"/>
        </w:rPr>
        <w:t xml:space="preserve"> проект:</w:t>
      </w:r>
      <w:bookmarkStart w:id="1" w:name="_GoBack"/>
      <w:bookmarkEnd w:id="1"/>
      <w:r w:rsidR="00973336" w:rsidRPr="00973336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973336" w:rsidRPr="00973336">
        <w:rPr>
          <w:rFonts w:ascii="Times New Roman" w:hAnsi="Times New Roman" w:cs="Times New Roman"/>
          <w:sz w:val="24"/>
          <w:szCs w:val="24"/>
        </w:rPr>
        <w:t>„</w:t>
      </w:r>
      <w:r w:rsidR="00973336" w:rsidRPr="00973336">
        <w:rPr>
          <w:rFonts w:ascii="Times New Roman" w:hAnsi="Times New Roman" w:cs="Times New Roman"/>
          <w:color w:val="000000"/>
          <w:sz w:val="24"/>
          <w:szCs w:val="24"/>
        </w:rPr>
        <w:t>Повишаване привлекателността на гр. Симитли и селата Полена и Брежани чрез обновяване на инфраструктурата</w:t>
      </w:r>
      <w:r w:rsidRPr="00973336">
        <w:rPr>
          <w:rFonts w:ascii="Times New Roman" w:hAnsi="Times New Roman" w:cs="Times New Roman"/>
          <w:sz w:val="24"/>
          <w:szCs w:val="24"/>
        </w:rPr>
        <w:t>“</w:t>
      </w:r>
      <w:r w:rsidRPr="00973336">
        <w:rPr>
          <w:rFonts w:ascii="Times New Roman" w:hAnsi="Times New Roman" w:cs="Times New Roman"/>
          <w:sz w:val="24"/>
          <w:szCs w:val="24"/>
          <w:lang w:eastAsia="bg-BG" w:bidi="bg-BG"/>
        </w:rPr>
        <w:t>.</w:t>
      </w:r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bookmarkStart w:id="2" w:name="_Hlk9309911"/>
    </w:p>
    <w:p w:rsidR="00374C11" w:rsidRPr="00374C11" w:rsidRDefault="00374C11" w:rsidP="00374C11">
      <w:pPr>
        <w:pStyle w:val="a9"/>
        <w:tabs>
          <w:tab w:val="num" w:pos="1798"/>
        </w:tabs>
        <w:rPr>
          <w:b/>
        </w:rPr>
      </w:pPr>
      <w:r w:rsidRPr="00374C11">
        <w:rPr>
          <w:b/>
        </w:rPr>
        <w:t xml:space="preserve">Обща цена без ДДС: </w:t>
      </w:r>
    </w:p>
    <w:p w:rsidR="00374C11" w:rsidRPr="00374C11" w:rsidRDefault="00374C11" w:rsidP="00374C11">
      <w:pPr>
        <w:pStyle w:val="a9"/>
        <w:spacing w:before="240"/>
        <w:ind w:left="357"/>
        <w:rPr>
          <w:b/>
        </w:rPr>
      </w:pPr>
      <w:r w:rsidRPr="00374C11">
        <w:rPr>
          <w:b/>
        </w:rPr>
        <w:t>............………… - цифром лв. /………………………… - словом/ лева без ДДС</w:t>
      </w:r>
    </w:p>
    <w:bookmarkEnd w:id="2"/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Посочената цена за изпълнение на предмета на поръчката включва всички преки и непреки разходи за комплексното изпълнение на договор с такъв предмет.</w:t>
      </w:r>
    </w:p>
    <w:p w:rsidR="00374C11" w:rsidRPr="00374C11" w:rsidRDefault="00374C11" w:rsidP="00374C11">
      <w:pPr>
        <w:spacing w:after="160" w:line="256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374C11">
        <w:rPr>
          <w:rFonts w:ascii="Times New Roman" w:eastAsia="Calibri" w:hAnsi="Times New Roman" w:cs="Times New Roman"/>
          <w:sz w:val="24"/>
          <w:szCs w:val="24"/>
          <w:lang w:eastAsia="en-US"/>
        </w:rPr>
        <w:t>Посочените цени са в български лева.</w:t>
      </w:r>
    </w:p>
    <w:p w:rsidR="00374C11" w:rsidRPr="00374C11" w:rsidRDefault="00374C11" w:rsidP="00374C11">
      <w:pPr>
        <w:jc w:val="both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bookmarkEnd w:id="0"/>
    <w:p w:rsidR="00374C11" w:rsidRPr="00374C11" w:rsidRDefault="00374C11" w:rsidP="00374C11">
      <w:pPr>
        <w:spacing w:line="240" w:lineRule="auto"/>
        <w:jc w:val="both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Дата   ................. .20</w:t>
      </w:r>
      <w:r w:rsidR="00477ABC">
        <w:rPr>
          <w:rFonts w:ascii="Times New Roman" w:hAnsi="Times New Roman" w:cs="Times New Roman"/>
          <w:b/>
          <w:sz w:val="24"/>
          <w:szCs w:val="24"/>
          <w:lang w:eastAsia="bg-BG"/>
        </w:rPr>
        <w:t>20</w:t>
      </w: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 xml:space="preserve"> г.                                 Подпис и печат: ………………….………….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/………………………………../</w:t>
      </w:r>
    </w:p>
    <w:p w:rsidR="00374C11" w:rsidRPr="00374C11" w:rsidRDefault="00374C11" w:rsidP="00374C11">
      <w:pPr>
        <w:spacing w:line="240" w:lineRule="auto"/>
        <w:ind w:left="709"/>
        <w:jc w:val="right"/>
        <w:rPr>
          <w:rFonts w:ascii="Times New Roman" w:hAnsi="Times New Roman" w:cs="Times New Roman"/>
          <w:b/>
          <w:sz w:val="24"/>
          <w:szCs w:val="24"/>
          <w:lang w:eastAsia="bg-BG"/>
        </w:rPr>
      </w:pPr>
      <w:r w:rsidRPr="00374C11">
        <w:rPr>
          <w:rFonts w:ascii="Times New Roman" w:hAnsi="Times New Roman" w:cs="Times New Roman"/>
          <w:b/>
          <w:sz w:val="24"/>
          <w:szCs w:val="24"/>
          <w:lang w:eastAsia="bg-BG"/>
        </w:rPr>
        <w:t>(име, фамилия  и длъжност)</w:t>
      </w:r>
    </w:p>
    <w:p w:rsidR="001E54C0" w:rsidRPr="00374C11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p w:rsidR="001E54C0" w:rsidRPr="001E54C0" w:rsidRDefault="001E54C0" w:rsidP="00E811A1">
      <w:pPr>
        <w:spacing w:after="0" w:line="240" w:lineRule="auto"/>
        <w:ind w:left="709"/>
        <w:jc w:val="right"/>
        <w:rPr>
          <w:rFonts w:ascii="Times New Roman" w:eastAsia="Times New Roman" w:hAnsi="Times New Roman" w:cs="Times New Roman"/>
          <w:b/>
          <w:sz w:val="24"/>
          <w:szCs w:val="24"/>
          <w:lang w:eastAsia="bg-BG"/>
        </w:rPr>
      </w:pPr>
    </w:p>
    <w:sectPr w:rsidR="001E54C0" w:rsidRPr="001E54C0" w:rsidSect="00406F82">
      <w:headerReference w:type="default" r:id="rId7"/>
      <w:footerReference w:type="default" r:id="rId8"/>
      <w:pgSz w:w="11906" w:h="16838"/>
      <w:pgMar w:top="1417" w:right="1274" w:bottom="85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7B7F" w:rsidRDefault="003F7B7F" w:rsidP="00B40C9A">
      <w:pPr>
        <w:spacing w:after="0" w:line="240" w:lineRule="auto"/>
      </w:pPr>
      <w:r>
        <w:separator/>
      </w:r>
    </w:p>
  </w:endnote>
  <w:endnote w:type="continuationSeparator" w:id="0">
    <w:p w:rsidR="003F7B7F" w:rsidRDefault="003F7B7F" w:rsidP="00B40C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B2055" w:rsidRPr="00766458" w:rsidRDefault="003F7B7F">
    <w:pPr>
      <w:pStyle w:val="a5"/>
      <w:jc w:val="right"/>
      <w:rPr>
        <w:rFonts w:ascii="Times New Roman" w:hAnsi="Times New Roman" w:cs="Times New Roman"/>
        <w:sz w:val="24"/>
        <w:szCs w:val="24"/>
      </w:rPr>
    </w:pPr>
  </w:p>
  <w:p w:rsidR="00CB2055" w:rsidRDefault="003F7B7F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7B7F" w:rsidRDefault="003F7B7F" w:rsidP="00B40C9A">
      <w:pPr>
        <w:spacing w:after="0" w:line="240" w:lineRule="auto"/>
      </w:pPr>
      <w:r>
        <w:separator/>
      </w:r>
    </w:p>
  </w:footnote>
  <w:footnote w:type="continuationSeparator" w:id="0">
    <w:p w:rsidR="003F7B7F" w:rsidRDefault="003F7B7F" w:rsidP="00B40C9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97E46" w:rsidRPr="00A97E46" w:rsidRDefault="003F7B7F" w:rsidP="00A97E46">
    <w:pPr>
      <w:pStyle w:val="a3"/>
      <w:jc w:val="center"/>
      <w:rPr>
        <w:color w:val="FF0000"/>
        <w:sz w:val="4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C49BA"/>
    <w:multiLevelType w:val="hybridMultilevel"/>
    <w:tmpl w:val="2C8E9442"/>
    <w:lvl w:ilvl="0" w:tplc="FFFFFFFF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color w:val="auto"/>
        <w:sz w:val="24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AD7671"/>
    <w:multiLevelType w:val="hybridMultilevel"/>
    <w:tmpl w:val="76680792"/>
    <w:lvl w:ilvl="0" w:tplc="C360C4B2">
      <w:start w:val="1"/>
      <w:numFmt w:val="decimal"/>
      <w:lvlText w:val="%1)."/>
      <w:lvlJc w:val="left"/>
      <w:pPr>
        <w:tabs>
          <w:tab w:val="num" w:pos="173"/>
        </w:tabs>
        <w:ind w:left="720" w:hanging="360"/>
      </w:pPr>
      <w:rPr>
        <w:rFonts w:hint="default"/>
        <w:b/>
        <w:sz w:val="24"/>
        <w:szCs w:val="24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25E4939"/>
    <w:multiLevelType w:val="hybridMultilevel"/>
    <w:tmpl w:val="CD18CDC8"/>
    <w:lvl w:ilvl="0" w:tplc="04020001">
      <w:start w:val="1"/>
      <w:numFmt w:val="bullet"/>
      <w:lvlText w:val=""/>
      <w:lvlJc w:val="left"/>
      <w:pPr>
        <w:ind w:left="1496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3">
    <w:nsid w:val="79F51063"/>
    <w:multiLevelType w:val="hybridMultilevel"/>
    <w:tmpl w:val="3EAA797A"/>
    <w:lvl w:ilvl="0" w:tplc="9B441C76">
      <w:start w:val="2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2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2EB6"/>
    <w:rsid w:val="0006142B"/>
    <w:rsid w:val="000C3C09"/>
    <w:rsid w:val="001E54C0"/>
    <w:rsid w:val="00374C11"/>
    <w:rsid w:val="003F7B7F"/>
    <w:rsid w:val="00424761"/>
    <w:rsid w:val="00454A20"/>
    <w:rsid w:val="00477ABC"/>
    <w:rsid w:val="004B376F"/>
    <w:rsid w:val="00591321"/>
    <w:rsid w:val="00592EB6"/>
    <w:rsid w:val="00766458"/>
    <w:rsid w:val="007D0F68"/>
    <w:rsid w:val="007D24E8"/>
    <w:rsid w:val="007F66FE"/>
    <w:rsid w:val="0083422F"/>
    <w:rsid w:val="0088612E"/>
    <w:rsid w:val="0092603F"/>
    <w:rsid w:val="009636E2"/>
    <w:rsid w:val="00973336"/>
    <w:rsid w:val="00A137E3"/>
    <w:rsid w:val="00A732A9"/>
    <w:rsid w:val="00A763C8"/>
    <w:rsid w:val="00AD3153"/>
    <w:rsid w:val="00B40C9A"/>
    <w:rsid w:val="00C338E3"/>
    <w:rsid w:val="00DD0F13"/>
    <w:rsid w:val="00E37CC0"/>
    <w:rsid w:val="00E811A1"/>
    <w:rsid w:val="00EE3F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5D2C10C-B257-4F99-8E10-0050A9BF08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bg-BG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40C9A"/>
  </w:style>
  <w:style w:type="paragraph" w:styleId="a5">
    <w:name w:val="footer"/>
    <w:basedOn w:val="a"/>
    <w:link w:val="a6"/>
    <w:uiPriority w:val="99"/>
    <w:unhideWhenUsed/>
    <w:rsid w:val="00B40C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40C9A"/>
  </w:style>
  <w:style w:type="paragraph" w:styleId="a7">
    <w:name w:val="List Paragraph"/>
    <w:aliases w:val="Colorful List Accent 1,Question,Гл точки,текст Върбица,ПАРАГРАФ"/>
    <w:basedOn w:val="a"/>
    <w:link w:val="a8"/>
    <w:uiPriority w:val="34"/>
    <w:qFormat/>
    <w:rsid w:val="00DD0F13"/>
    <w:pPr>
      <w:ind w:left="720"/>
      <w:contextualSpacing/>
    </w:pPr>
  </w:style>
  <w:style w:type="paragraph" w:customStyle="1" w:styleId="CharCharCharChar">
    <w:name w:val="Char Char Знак Знак Char Char"/>
    <w:basedOn w:val="a"/>
    <w:rsid w:val="001E54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a9">
    <w:name w:val="Body Text"/>
    <w:aliases w:val="Знак"/>
    <w:basedOn w:val="a"/>
    <w:link w:val="aa"/>
    <w:uiPriority w:val="99"/>
    <w:rsid w:val="001E54C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aa">
    <w:name w:val="Основен текст Знак"/>
    <w:aliases w:val="Знак Знак"/>
    <w:basedOn w:val="a0"/>
    <w:link w:val="a9"/>
    <w:uiPriority w:val="99"/>
    <w:rsid w:val="001E54C0"/>
    <w:rPr>
      <w:rFonts w:ascii="Times New Roman" w:eastAsia="Times New Roman" w:hAnsi="Times New Roman" w:cs="Times New Roman"/>
      <w:sz w:val="24"/>
      <w:szCs w:val="24"/>
      <w:lang w:eastAsia="bg-BG"/>
    </w:rPr>
  </w:style>
  <w:style w:type="character" w:customStyle="1" w:styleId="FontStyle35">
    <w:name w:val="Font Style35"/>
    <w:rsid w:val="001E54C0"/>
    <w:rPr>
      <w:rFonts w:ascii="Times New Roman" w:hAnsi="Times New Roman"/>
      <w:b/>
      <w:sz w:val="26"/>
    </w:rPr>
  </w:style>
  <w:style w:type="character" w:customStyle="1" w:styleId="a8">
    <w:name w:val="Списък на абзаци Знак"/>
    <w:aliases w:val="Colorful List Accent 1 Знак,Question Знак,Гл точки Знак,текст Върбица Знак,ПАРАГРАФ Знак"/>
    <w:link w:val="a7"/>
    <w:uiPriority w:val="34"/>
    <w:qFormat/>
    <w:locked/>
    <w:rsid w:val="001E54C0"/>
  </w:style>
  <w:style w:type="paragraph" w:customStyle="1" w:styleId="CharCharCharChar0">
    <w:name w:val="Char Char Знак Знак Char Char"/>
    <w:basedOn w:val="a"/>
    <w:rsid w:val="00E37CC0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1">
    <w:name w:val="Char Char Знак Знак Char Char"/>
    <w:basedOn w:val="a"/>
    <w:rsid w:val="004B376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customStyle="1" w:styleId="CharCharCharChar2">
    <w:name w:val="Char Char Знак Знак Char Char"/>
    <w:basedOn w:val="a"/>
    <w:rsid w:val="00766458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table" w:styleId="ab">
    <w:name w:val="Table Grid"/>
    <w:basedOn w:val="a1"/>
    <w:uiPriority w:val="39"/>
    <w:rsid w:val="00766458"/>
    <w:pPr>
      <w:spacing w:after="0" w:line="240" w:lineRule="auto"/>
    </w:pPr>
    <w:rPr>
      <w:rFonts w:eastAsiaTheme="minorHAnsi"/>
      <w:lang w:val="en-US"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3">
    <w:name w:val="Char Char Знак Знак Char Char"/>
    <w:basedOn w:val="a"/>
    <w:rsid w:val="0092603F"/>
    <w:pPr>
      <w:tabs>
        <w:tab w:val="left" w:pos="709"/>
      </w:tabs>
      <w:spacing w:after="0" w:line="360" w:lineRule="auto"/>
    </w:pPr>
    <w:rPr>
      <w:rFonts w:ascii="Tahoma" w:eastAsia="Times New Roman" w:hAnsi="Tahoma" w:cs="Times New Roman"/>
      <w:sz w:val="24"/>
      <w:szCs w:val="24"/>
      <w:lang w:val="pl-PL"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227</Words>
  <Characters>1297</Characters>
  <Application>Microsoft Office Word</Application>
  <DocSecurity>0</DocSecurity>
  <Lines>10</Lines>
  <Paragraphs>3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1521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EI5</dc:creator>
  <cp:keywords/>
  <dc:description/>
  <cp:lastModifiedBy>User</cp:lastModifiedBy>
  <cp:revision>10</cp:revision>
  <dcterms:created xsi:type="dcterms:W3CDTF">2019-05-21T02:55:00Z</dcterms:created>
  <dcterms:modified xsi:type="dcterms:W3CDTF">2020-09-12T08:18:00Z</dcterms:modified>
</cp:coreProperties>
</file>